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8E5" w:rsidRPr="004728D9" w:rsidRDefault="008938E5" w:rsidP="008938E5">
      <w:pPr>
        <w:spacing w:after="2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MIDTERM: </w:t>
      </w:r>
      <w:r w:rsidRPr="004728D9">
        <w:rPr>
          <w:b/>
          <w:bCs/>
          <w:sz w:val="28"/>
          <w:szCs w:val="28"/>
        </w:rPr>
        <w:t>Emergency Response Rubric</w:t>
      </w:r>
    </w:p>
    <w:tbl>
      <w:tblPr>
        <w:tblW w:w="1143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398"/>
        <w:gridCol w:w="2012"/>
        <w:gridCol w:w="2340"/>
        <w:gridCol w:w="2334"/>
        <w:gridCol w:w="906"/>
      </w:tblGrid>
      <w:tr w:rsidR="008938E5" w:rsidRPr="004728D9" w:rsidTr="004C7345">
        <w:trPr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rPr>
                <w:b/>
                <w:bCs/>
                <w:sz w:val="18"/>
                <w:szCs w:val="18"/>
              </w:rPr>
              <w:t>Traits</w:t>
            </w:r>
          </w:p>
        </w:tc>
        <w:tc>
          <w:tcPr>
            <w:tcW w:w="2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  <w:r w:rsidRPr="004728D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  <w:r w:rsidRPr="004728D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  <w:r w:rsidRPr="004728D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3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  <w:r w:rsidRPr="004728D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rPr>
                <w:b/>
                <w:bCs/>
                <w:sz w:val="18"/>
                <w:szCs w:val="18"/>
              </w:rPr>
              <w:t>Points Received</w:t>
            </w:r>
          </w:p>
        </w:tc>
      </w:tr>
      <w:tr w:rsidR="008938E5" w:rsidRPr="004728D9" w:rsidTr="004C7345">
        <w:trPr>
          <w:trHeight w:val="133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rPr>
                <w:b/>
                <w:bCs/>
                <w:color w:val="000000"/>
              </w:rPr>
              <w:t xml:space="preserve">Article 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t xml:space="preserve">Article addresses the assigned topic. The information is current, accurate, and comprehensive.  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rPr>
                <w:color w:val="000000"/>
              </w:rPr>
              <w:t>Article is missing one of the necessary requirements previously listed.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rPr>
                <w:color w:val="000000"/>
              </w:rPr>
              <w:t>Article is missing two of the necessary requirements previously listed.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rPr>
                <w:color w:val="000000"/>
              </w:rPr>
              <w:t xml:space="preserve">Article is missing </w:t>
            </w:r>
            <w:proofErr w:type="gramStart"/>
            <w:r w:rsidRPr="004728D9">
              <w:rPr>
                <w:color w:val="000000"/>
              </w:rPr>
              <w:t>three  or</w:t>
            </w:r>
            <w:proofErr w:type="gramEnd"/>
            <w:r w:rsidRPr="004728D9">
              <w:rPr>
                <w:color w:val="000000"/>
              </w:rPr>
              <w:t xml:space="preserve"> more of the necessary requirements previously listed.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t> </w:t>
            </w:r>
          </w:p>
        </w:tc>
      </w:tr>
      <w:tr w:rsidR="008938E5" w:rsidRPr="004728D9" w:rsidTr="004C7345">
        <w:trPr>
          <w:trHeight w:val="133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rPr>
                <w:b/>
                <w:bCs/>
              </w:rPr>
              <w:t xml:space="preserve">Summary Components 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t>Summary identifies the purpose of the article and includes all criteria.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t xml:space="preserve">Summary identifies the purpose of the article but is missing one criteria.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t xml:space="preserve">Summary makes an attempt to identify the purpose of the article and is missing more than one criteria.   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t xml:space="preserve">Summary does not identify the purpose of the article and is missing most criteria.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t> </w:t>
            </w:r>
          </w:p>
        </w:tc>
      </w:tr>
      <w:tr w:rsidR="008938E5" w:rsidRPr="004728D9" w:rsidTr="004C7345">
        <w:trPr>
          <w:trHeight w:val="1699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  <w:rPr>
                <w:b/>
                <w:bCs/>
              </w:rPr>
            </w:pPr>
            <w:r w:rsidRPr="004728D9">
              <w:rPr>
                <w:b/>
                <w:bCs/>
              </w:rPr>
              <w:t>Article Impact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t>It is clear to the reader how this information may impact community emergencies. New knowledge gained is evident and discussed.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t>It is mostly clear to the reader that this information may impact community emergencies. New knowledge gained is discussed.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t>It is somewhat clear to the reader that this information may impact community emergencies. New knowledge gained is not discussed.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t>It is not clear to the reader that this information may impact community emergencies. New knowledge gained is not discussed.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</w:p>
        </w:tc>
      </w:tr>
      <w:tr w:rsidR="008938E5" w:rsidRPr="004728D9" w:rsidTr="004C7345">
        <w:trPr>
          <w:trHeight w:val="196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rPr>
                <w:b/>
              </w:rPr>
            </w:pPr>
            <w:r w:rsidRPr="004728D9">
              <w:rPr>
                <w:b/>
              </w:rPr>
              <w:t>Grammar and Spelling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r w:rsidRPr="004728D9">
              <w:t>Summary is well organized. Sentences are complete and paper is free of spelling, punctuation, and grammar errors.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r w:rsidRPr="004728D9">
              <w:t>Summary is organized. Sentences are complete and paper is free of major spelling, punctuation, and grammar errors. These errors do not distract the reader.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r w:rsidRPr="004728D9">
              <w:t>Summary is not well organized. Sentences are complete but paper is not free of major spelling, punctuation, and grammar errors. These errors may distract the reader.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r w:rsidRPr="004728D9">
              <w:t>Summary is not organized. Sentences are not complete and paper is not free of spelling, punctuation, and grammar errors. These errors distract the reader.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/>
        </w:tc>
      </w:tr>
      <w:tr w:rsidR="008938E5" w:rsidRPr="004728D9" w:rsidTr="004C7345">
        <w:trPr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rPr>
                <w:b/>
                <w:bCs/>
              </w:rPr>
              <w:t>Format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t xml:space="preserve">APA format is used without errors when citing the reference for the article. 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t xml:space="preserve">APA format is without significant errors when citing the reference for the article.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t>APA format has significant errors when citing the reference for the article.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t>APA format is not used.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t> </w:t>
            </w:r>
          </w:p>
        </w:tc>
      </w:tr>
      <w:tr w:rsidR="008938E5" w:rsidRPr="004728D9" w:rsidTr="004C7345">
        <w:trPr>
          <w:jc w:val="center"/>
        </w:trPr>
        <w:tc>
          <w:tcPr>
            <w:tcW w:w="1052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3B548E" w:rsidRDefault="008938E5" w:rsidP="004C73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B548E">
              <w:rPr>
                <w:b/>
                <w:bCs/>
                <w:sz w:val="24"/>
                <w:szCs w:val="24"/>
              </w:rPr>
              <w:t> </w:t>
            </w:r>
          </w:p>
          <w:p w:rsidR="008938E5" w:rsidRPr="003B548E" w:rsidRDefault="008938E5" w:rsidP="004C73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B548E">
              <w:rPr>
                <w:b/>
                <w:bCs/>
                <w:sz w:val="24"/>
                <w:szCs w:val="24"/>
              </w:rPr>
              <w:t xml:space="preserve">Total Points Received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E5" w:rsidRPr="004728D9" w:rsidRDefault="008938E5" w:rsidP="004C7345">
            <w:pPr>
              <w:spacing w:before="100" w:beforeAutospacing="1" w:after="100" w:afterAutospacing="1"/>
            </w:pPr>
            <w:r w:rsidRPr="004728D9">
              <w:rPr>
                <w:sz w:val="18"/>
                <w:szCs w:val="18"/>
              </w:rPr>
              <w:t> </w:t>
            </w:r>
          </w:p>
          <w:p w:rsidR="008938E5" w:rsidRPr="004728D9" w:rsidRDefault="008938E5" w:rsidP="004C7345">
            <w:pPr>
              <w:spacing w:before="100" w:beforeAutospacing="1" w:after="100" w:afterAutospacing="1"/>
              <w:jc w:val="right"/>
            </w:pPr>
            <w:r w:rsidRPr="004728D9">
              <w:rPr>
                <w:b/>
                <w:bCs/>
              </w:rPr>
              <w:t> /20</w:t>
            </w:r>
          </w:p>
        </w:tc>
      </w:tr>
    </w:tbl>
    <w:p w:rsidR="005229DF" w:rsidRPr="008938E5" w:rsidRDefault="008938E5" w:rsidP="008938E5">
      <w:pPr>
        <w:spacing w:before="100" w:beforeAutospacing="1" w:after="100" w:afterAutospacing="1"/>
        <w:jc w:val="center"/>
      </w:pPr>
      <w:r w:rsidRPr="0056637F">
        <w:rPr>
          <w:rFonts w:eastAsiaTheme="minorEastAsia" w:cstheme="minorHAnsi"/>
          <w:b/>
          <w:bCs/>
          <w:sz w:val="24"/>
          <w:szCs w:val="24"/>
        </w:rPr>
        <w:t>If late, you will receive a score of zero</w:t>
      </w:r>
      <w:bookmarkStart w:id="0" w:name="_GoBack"/>
      <w:bookmarkEnd w:id="0"/>
    </w:p>
    <w:sectPr w:rsidR="005229DF" w:rsidRPr="008938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8E5"/>
    <w:rsid w:val="005229DF"/>
    <w:rsid w:val="00893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15609C-F664-4494-8C2D-B51565955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38E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M. O'Donnell</dc:creator>
  <cp:keywords/>
  <dc:description/>
  <cp:lastModifiedBy>Michele M. O'Donnell</cp:lastModifiedBy>
  <cp:revision>1</cp:revision>
  <dcterms:created xsi:type="dcterms:W3CDTF">2016-05-23T21:50:00Z</dcterms:created>
  <dcterms:modified xsi:type="dcterms:W3CDTF">2016-05-23T21:51:00Z</dcterms:modified>
</cp:coreProperties>
</file>